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4E" w:rsidRDefault="00E5074D" w:rsidP="007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-229870</wp:posOffset>
            </wp:positionV>
            <wp:extent cx="6245225" cy="8822055"/>
            <wp:effectExtent l="19050" t="0" r="3175" b="0"/>
            <wp:wrapTight wrapText="bothSides">
              <wp:wrapPolygon edited="0">
                <wp:start x="-66" y="0"/>
                <wp:lineTo x="-66" y="21549"/>
                <wp:lineTo x="21611" y="21549"/>
                <wp:lineTo x="21611" y="0"/>
                <wp:lineTo x="-66" y="0"/>
              </wp:wrapPolygon>
            </wp:wrapTight>
            <wp:docPr id="1" name="Рисунок 1" descr="C:\Users\KiwiGirl\Desktop\2018 АНТИКОРРУПЦИОННАЯ ПОЛИТИКА\2018-02-07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wiGirl\Desktop\2018 АНТИКОРРУПЦИОННАЯ ПОЛИТИКА\2018-02-07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882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74D" w:rsidRDefault="00E5074D" w:rsidP="007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4D" w:rsidRDefault="00E5074D" w:rsidP="007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4D" w:rsidRDefault="00E5074D" w:rsidP="007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4D" w:rsidRDefault="00E5074D" w:rsidP="007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4D" w:rsidRDefault="00E5074D" w:rsidP="007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4D" w:rsidRDefault="00E5074D" w:rsidP="007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365" w:rsidRPr="00627365" w:rsidRDefault="00627365" w:rsidP="00AD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5">
        <w:rPr>
          <w:rFonts w:ascii="Times New Roman" w:hAnsi="Times New Roman" w:cs="Times New Roman"/>
          <w:sz w:val="28"/>
          <w:szCs w:val="28"/>
        </w:rPr>
        <w:t xml:space="preserve">• рассматривает факты обнаружения коррупционных проявлений в </w:t>
      </w:r>
      <w:r w:rsidR="00694CFC">
        <w:rPr>
          <w:rFonts w:ascii="Times New Roman" w:hAnsi="Times New Roman" w:cs="Times New Roman"/>
          <w:sz w:val="28"/>
          <w:szCs w:val="28"/>
        </w:rPr>
        <w:t>МК</w:t>
      </w:r>
      <w:r w:rsidR="00694CFC" w:rsidRPr="0070274E">
        <w:rPr>
          <w:rFonts w:ascii="Times New Roman" w:hAnsi="Times New Roman" w:cs="Times New Roman"/>
          <w:sz w:val="28"/>
          <w:szCs w:val="28"/>
        </w:rPr>
        <w:t>УК «</w:t>
      </w:r>
      <w:r w:rsidR="00694CFC"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="00694CFC" w:rsidRPr="0070274E">
        <w:rPr>
          <w:rFonts w:ascii="Times New Roman" w:hAnsi="Times New Roman" w:cs="Times New Roman"/>
          <w:sz w:val="28"/>
          <w:szCs w:val="28"/>
        </w:rPr>
        <w:t>»</w:t>
      </w:r>
      <w:r w:rsidR="00694CFC">
        <w:rPr>
          <w:rFonts w:ascii="Times New Roman" w:hAnsi="Times New Roman" w:cs="Times New Roman"/>
          <w:sz w:val="28"/>
          <w:szCs w:val="28"/>
        </w:rPr>
        <w:t xml:space="preserve"> и </w:t>
      </w:r>
      <w:r w:rsidRPr="00627365">
        <w:rPr>
          <w:rFonts w:ascii="Times New Roman" w:hAnsi="Times New Roman" w:cs="Times New Roman"/>
          <w:sz w:val="28"/>
          <w:szCs w:val="28"/>
        </w:rPr>
        <w:t xml:space="preserve">принимает меры по их пресечению или предотвращению; </w:t>
      </w:r>
    </w:p>
    <w:p w:rsidR="00627365" w:rsidRPr="00627365" w:rsidRDefault="00627365" w:rsidP="006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5">
        <w:rPr>
          <w:rFonts w:ascii="Times New Roman" w:hAnsi="Times New Roman" w:cs="Times New Roman"/>
          <w:sz w:val="28"/>
          <w:szCs w:val="28"/>
        </w:rPr>
        <w:t xml:space="preserve">2.3. Комиссия в целях реализации своих функций обладает следующими правами: </w:t>
      </w:r>
    </w:p>
    <w:p w:rsidR="00627365" w:rsidRPr="00627365" w:rsidRDefault="00627365" w:rsidP="00AD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5">
        <w:rPr>
          <w:rFonts w:ascii="Times New Roman" w:hAnsi="Times New Roman" w:cs="Times New Roman"/>
          <w:sz w:val="28"/>
          <w:szCs w:val="28"/>
        </w:rPr>
        <w:t xml:space="preserve">• рассматривать исполнение программных мероприятий </w:t>
      </w:r>
      <w:r w:rsidR="00694CFC">
        <w:rPr>
          <w:rFonts w:ascii="Times New Roman" w:hAnsi="Times New Roman" w:cs="Times New Roman"/>
          <w:sz w:val="28"/>
          <w:szCs w:val="28"/>
        </w:rPr>
        <w:t>МК</w:t>
      </w:r>
      <w:r w:rsidR="00694CFC" w:rsidRPr="0070274E">
        <w:rPr>
          <w:rFonts w:ascii="Times New Roman" w:hAnsi="Times New Roman" w:cs="Times New Roman"/>
          <w:sz w:val="28"/>
          <w:szCs w:val="28"/>
        </w:rPr>
        <w:t>УК «</w:t>
      </w:r>
      <w:r w:rsidR="00694CFC"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="00694CFC" w:rsidRPr="0070274E">
        <w:rPr>
          <w:rFonts w:ascii="Times New Roman" w:hAnsi="Times New Roman" w:cs="Times New Roman"/>
          <w:sz w:val="28"/>
          <w:szCs w:val="28"/>
        </w:rPr>
        <w:t>»</w:t>
      </w:r>
      <w:r w:rsidR="00694CF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коррупции;</w:t>
      </w:r>
    </w:p>
    <w:p w:rsidR="00627365" w:rsidRPr="00627365" w:rsidRDefault="00627365" w:rsidP="006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5">
        <w:rPr>
          <w:rFonts w:ascii="Times New Roman" w:hAnsi="Times New Roman" w:cs="Times New Roman"/>
          <w:sz w:val="28"/>
          <w:szCs w:val="28"/>
        </w:rPr>
        <w:t>• осуществлять взаимодействие с учредителем и со сторонним</w:t>
      </w:r>
      <w:r w:rsidR="00AD3551">
        <w:rPr>
          <w:rFonts w:ascii="Times New Roman" w:hAnsi="Times New Roman" w:cs="Times New Roman"/>
          <w:sz w:val="28"/>
          <w:szCs w:val="28"/>
        </w:rPr>
        <w:t xml:space="preserve">и организациями в целях </w:t>
      </w:r>
      <w:r w:rsidRPr="00627365">
        <w:rPr>
          <w:rFonts w:ascii="Times New Roman" w:hAnsi="Times New Roman" w:cs="Times New Roman"/>
          <w:sz w:val="28"/>
          <w:szCs w:val="28"/>
        </w:rPr>
        <w:t xml:space="preserve">обмена информацией и проведения антикоррупционных мероприятий в пределах полномочий; </w:t>
      </w:r>
    </w:p>
    <w:p w:rsidR="00627365" w:rsidRPr="00627365" w:rsidRDefault="00627365" w:rsidP="006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5">
        <w:rPr>
          <w:rFonts w:ascii="Times New Roman" w:hAnsi="Times New Roman" w:cs="Times New Roman"/>
          <w:sz w:val="28"/>
          <w:szCs w:val="28"/>
        </w:rPr>
        <w:t xml:space="preserve">• заслушивать руководителей структурных подразделений о проводимой работе по предупреждению коррупционных проявлений в </w:t>
      </w:r>
      <w:r w:rsidR="00C82067">
        <w:rPr>
          <w:rFonts w:ascii="Times New Roman" w:hAnsi="Times New Roman" w:cs="Times New Roman"/>
          <w:sz w:val="28"/>
          <w:szCs w:val="28"/>
        </w:rPr>
        <w:t>МК</w:t>
      </w:r>
      <w:r w:rsidR="00C82067" w:rsidRPr="0070274E">
        <w:rPr>
          <w:rFonts w:ascii="Times New Roman" w:hAnsi="Times New Roman" w:cs="Times New Roman"/>
          <w:sz w:val="28"/>
          <w:szCs w:val="28"/>
        </w:rPr>
        <w:t>УК «</w:t>
      </w:r>
      <w:r w:rsidR="00C82067"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="00C82067" w:rsidRPr="0070274E">
        <w:rPr>
          <w:rFonts w:ascii="Times New Roman" w:hAnsi="Times New Roman" w:cs="Times New Roman"/>
          <w:sz w:val="28"/>
          <w:szCs w:val="28"/>
        </w:rPr>
        <w:t>»</w:t>
      </w:r>
      <w:r w:rsidR="00C82067">
        <w:rPr>
          <w:rFonts w:ascii="Times New Roman" w:hAnsi="Times New Roman" w:cs="Times New Roman"/>
          <w:sz w:val="28"/>
          <w:szCs w:val="28"/>
        </w:rPr>
        <w:t>.</w:t>
      </w:r>
    </w:p>
    <w:p w:rsidR="000B3FF9" w:rsidRDefault="000B3FF9" w:rsidP="000B3F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F9" w:rsidRPr="000B3FF9" w:rsidRDefault="000B3FF9" w:rsidP="000B3F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F9">
        <w:rPr>
          <w:rFonts w:ascii="Times New Roman" w:hAnsi="Times New Roman" w:cs="Times New Roman"/>
          <w:b/>
          <w:sz w:val="28"/>
          <w:szCs w:val="28"/>
        </w:rPr>
        <w:t>III. Состав Комиссии</w:t>
      </w:r>
    </w:p>
    <w:p w:rsid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3.1. Комиссия формируется в составе председателя Комиссии, секретаря Комиссии и членов Комиссии.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руководитель </w:t>
      </w:r>
      <w:r w:rsidR="00972D61">
        <w:rPr>
          <w:rFonts w:ascii="Times New Roman" w:hAnsi="Times New Roman" w:cs="Times New Roman"/>
          <w:sz w:val="28"/>
          <w:szCs w:val="28"/>
        </w:rPr>
        <w:t>МК</w:t>
      </w:r>
      <w:r w:rsidR="00972D61" w:rsidRPr="0070274E">
        <w:rPr>
          <w:rFonts w:ascii="Times New Roman" w:hAnsi="Times New Roman" w:cs="Times New Roman"/>
          <w:sz w:val="28"/>
          <w:szCs w:val="28"/>
        </w:rPr>
        <w:t>УК «</w:t>
      </w:r>
      <w:r w:rsidR="00972D61"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="00972D61" w:rsidRPr="0070274E">
        <w:rPr>
          <w:rFonts w:ascii="Times New Roman" w:hAnsi="Times New Roman" w:cs="Times New Roman"/>
          <w:sz w:val="28"/>
          <w:szCs w:val="28"/>
        </w:rPr>
        <w:t>»</w:t>
      </w:r>
      <w:r w:rsidR="00972D61">
        <w:rPr>
          <w:rFonts w:ascii="Times New Roman" w:hAnsi="Times New Roman" w:cs="Times New Roman"/>
          <w:sz w:val="28"/>
          <w:szCs w:val="28"/>
        </w:rPr>
        <w:t>.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В его отсутствие функции председателя выполняет должностное лицо, исполняющее обязанности руководителя </w:t>
      </w:r>
      <w:r w:rsidR="00972D61">
        <w:rPr>
          <w:rFonts w:ascii="Times New Roman" w:hAnsi="Times New Roman" w:cs="Times New Roman"/>
          <w:sz w:val="28"/>
          <w:szCs w:val="28"/>
        </w:rPr>
        <w:t>МК</w:t>
      </w:r>
      <w:r w:rsidR="00972D61" w:rsidRPr="0070274E">
        <w:rPr>
          <w:rFonts w:ascii="Times New Roman" w:hAnsi="Times New Roman" w:cs="Times New Roman"/>
          <w:sz w:val="28"/>
          <w:szCs w:val="28"/>
        </w:rPr>
        <w:t>УК «</w:t>
      </w:r>
      <w:r w:rsidR="00972D61"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="00972D61" w:rsidRPr="0070274E">
        <w:rPr>
          <w:rFonts w:ascii="Times New Roman" w:hAnsi="Times New Roman" w:cs="Times New Roman"/>
          <w:sz w:val="28"/>
          <w:szCs w:val="28"/>
        </w:rPr>
        <w:t>»</w:t>
      </w:r>
      <w:r w:rsidR="00972D61">
        <w:rPr>
          <w:rFonts w:ascii="Times New Roman" w:hAnsi="Times New Roman" w:cs="Times New Roman"/>
          <w:sz w:val="28"/>
          <w:szCs w:val="28"/>
        </w:rPr>
        <w:t>.</w:t>
      </w:r>
    </w:p>
    <w:p w:rsidR="000B3FF9" w:rsidRPr="00972D61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>3.2. В состав Комиссии входят: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(директор)</w:t>
      </w:r>
      <w:r w:rsidRPr="000B3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B3FF9">
        <w:rPr>
          <w:rFonts w:ascii="Times New Roman" w:hAnsi="Times New Roman" w:cs="Times New Roman"/>
          <w:sz w:val="28"/>
          <w:szCs w:val="28"/>
        </w:rPr>
        <w:t xml:space="preserve">, </w:t>
      </w:r>
      <w:r w:rsidR="002679BE" w:rsidRPr="002679B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творчеству и административно-хозяйственной работе, ведущий методист, специалист по кадрам.</w:t>
      </w:r>
    </w:p>
    <w:p w:rsidR="000B3FF9" w:rsidRPr="000B3FF9" w:rsidRDefault="000B3FF9" w:rsidP="000B3F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F9">
        <w:rPr>
          <w:rFonts w:ascii="Times New Roman" w:hAnsi="Times New Roman" w:cs="Times New Roman"/>
          <w:b/>
          <w:sz w:val="28"/>
          <w:szCs w:val="28"/>
        </w:rPr>
        <w:t>IV. Порядок и организационное обеспечение деятельности Комиссии</w:t>
      </w:r>
    </w:p>
    <w:p w:rsid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4.1. Комиссия осуществляет свою работу на заседаниях.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4.2. Председатель Комиссии осуществляет руководство деятельностью Комиссии, организует работу Комиссии, определяет место и время проведения и повестку дня заседания Комиссии.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4.3. Члены Комиссии осуществляют свои полномочия без права их передачи иным лицам, в том числе и на время своего отсутствия. </w:t>
      </w:r>
    </w:p>
    <w:p w:rsid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4.4. Все члены Комиссии при принятии решений обладают равными правами.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4.5. Заседания Комиссии проводятся по мере необходимости.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4.6. Заседание Комиссии правомочно, если на нем присутствует более половины от общего числа членов Комиссии.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4.7.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lastRenderedPageBreak/>
        <w:t xml:space="preserve">4.8. Решения Комиссии оформляются протоколами, которые подписывают председатель Комиссии, члены Комиссии, принявшие участие в заседании и секретарь Комиссии.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0B3FF9" w:rsidRPr="000B3FF9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 xml:space="preserve">4.10. Информация, полученная Комиссией в ходе рассмотрения вопросов, может быть использована только в порядке, предусмотренным законодательством Российской Федерации. </w:t>
      </w:r>
    </w:p>
    <w:p w:rsidR="00627365" w:rsidRDefault="000B3FF9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F9">
        <w:rPr>
          <w:rFonts w:ascii="Times New Roman" w:hAnsi="Times New Roman" w:cs="Times New Roman"/>
          <w:sz w:val="28"/>
          <w:szCs w:val="28"/>
        </w:rPr>
        <w:t>4.11. Организационное обеспечение деятельности Комиссии осуществляется ее секретарем.</w:t>
      </w:r>
    </w:p>
    <w:p w:rsidR="000A6D56" w:rsidRPr="00627365" w:rsidRDefault="000A6D56" w:rsidP="000B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6D56" w:rsidRPr="00627365" w:rsidSect="002679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12BD"/>
    <w:multiLevelType w:val="multilevel"/>
    <w:tmpl w:val="FC82D4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74E"/>
    <w:rsid w:val="000945EC"/>
    <w:rsid w:val="000A1F58"/>
    <w:rsid w:val="000A6D56"/>
    <w:rsid w:val="000B3FF9"/>
    <w:rsid w:val="001232B0"/>
    <w:rsid w:val="00151201"/>
    <w:rsid w:val="002278ED"/>
    <w:rsid w:val="002679BE"/>
    <w:rsid w:val="003B46FB"/>
    <w:rsid w:val="005B296E"/>
    <w:rsid w:val="00627365"/>
    <w:rsid w:val="00694CFC"/>
    <w:rsid w:val="0070274E"/>
    <w:rsid w:val="00972D61"/>
    <w:rsid w:val="00AD3551"/>
    <w:rsid w:val="00C82067"/>
    <w:rsid w:val="00CF62C4"/>
    <w:rsid w:val="00E5074D"/>
    <w:rsid w:val="00F6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453B-9056-4376-A1F7-344CA265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KiwiGirl</cp:lastModifiedBy>
  <cp:revision>15</cp:revision>
  <dcterms:created xsi:type="dcterms:W3CDTF">2018-01-23T11:34:00Z</dcterms:created>
  <dcterms:modified xsi:type="dcterms:W3CDTF">2018-02-07T09:11:00Z</dcterms:modified>
</cp:coreProperties>
</file>